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1BC2" w14:textId="107DBEF1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15.01.2024</w:t>
      </w:r>
    </w:p>
    <w:p w14:paraId="4CEBBED6" w14:textId="77777777" w:rsidR="00332B11" w:rsidRPr="00503D7F" w:rsidRDefault="00332B11" w:rsidP="00332B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3D7F">
        <w:rPr>
          <w:b/>
          <w:sz w:val="28"/>
          <w:szCs w:val="28"/>
        </w:rPr>
        <w:t>Вопрос: какие обстоятельства ухудшают или способны ухудшить условия жизнедеятельности человека?</w:t>
      </w:r>
    </w:p>
    <w:p w14:paraId="0B04FE06" w14:textId="77777777" w:rsidR="00332B11" w:rsidRPr="00503D7F" w:rsidRDefault="00332B11" w:rsidP="00332B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Отвечает старший помощник прокурора Правобережного района Албегова А.А.</w:t>
      </w:r>
    </w:p>
    <w:p w14:paraId="5991DD55" w14:textId="77777777" w:rsidR="00332B11" w:rsidRPr="00503D7F" w:rsidRDefault="00332B11" w:rsidP="00332B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Ухудшающими или способными ухудшить условия жизнедеятельности граждан признаются следующие обстоятельства:</w:t>
      </w:r>
    </w:p>
    <w:p w14:paraId="4BE4E5B6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посттравматических расстройств, в том числе психологических травм, полученных вследствие пережитых чрезвычайных ситуаций, и (или) наличие суицидальных намерений;</w:t>
      </w:r>
    </w:p>
    <w:p w14:paraId="274D5D2C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утрата занимаемого жилого помещения вследствие чрезвычайной ситуации;</w:t>
      </w:r>
    </w:p>
    <w:p w14:paraId="5DFC2398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14:paraId="2CEE6A6B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назначение несовершеннолетнему уголовного наказания (в том числе условно), административного наказания, применение принудительных мер воспитательного воздействия;</w:t>
      </w:r>
    </w:p>
    <w:p w14:paraId="5175496F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прав и законных интересов несовершеннолетних;</w:t>
      </w:r>
    </w:p>
    <w:p w14:paraId="1B8F1ADE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обстоятельств, вызывающих риск оставления родителем или иным законным представителем ребенка без попечения;</w:t>
      </w:r>
    </w:p>
    <w:p w14:paraId="5C066D92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заболевания наркоманией у прошедшего курс медицинской реабилитации;</w:t>
      </w:r>
    </w:p>
    <w:p w14:paraId="7DA65958" w14:textId="77777777" w:rsidR="00332B11" w:rsidRPr="00503D7F" w:rsidRDefault="00332B11" w:rsidP="0033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трудной жизненной ситуации при прекращении отбывания уголовного наказания в виде принудительных работ или лишения свободы, отбывания уголовного наказания, не связанного с изоляцией от общества, и (или) от иных мер уголовно-правового характера.</w:t>
      </w:r>
    </w:p>
    <w:p w14:paraId="71BE86F7" w14:textId="77777777" w:rsidR="00332B11" w:rsidRPr="00503D7F" w:rsidRDefault="00332B11" w:rsidP="00332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ab/>
        <w:t xml:space="preserve">В случае, если такие обстоятельства наступили, граждане могут быть признаны нуждающимися в социальном обслуживании в органах социального обслуживания по месту их проживания. </w:t>
      </w:r>
    </w:p>
    <w:p w14:paraId="354CB7A1" w14:textId="77777777" w:rsidR="00332B11" w:rsidRPr="00503D7F" w:rsidRDefault="00332B11" w:rsidP="00332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__________________________________________________________________  </w:t>
      </w:r>
    </w:p>
    <w:p w14:paraId="5B2D65BE" w14:textId="4841D201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18.01.2024</w:t>
      </w:r>
    </w:p>
    <w:p w14:paraId="77A50416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Вопрос: может ли судебный пристав отложить исполнительные действия?</w:t>
      </w:r>
    </w:p>
    <w:p w14:paraId="109AA692" w14:textId="77777777" w:rsidR="00332B11" w:rsidRPr="00503D7F" w:rsidRDefault="00332B11" w:rsidP="00332B11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Албегова А.А.</w:t>
      </w:r>
    </w:p>
    <w:p w14:paraId="17F4FC25" w14:textId="77777777" w:rsidR="00332B11" w:rsidRPr="00503D7F" w:rsidRDefault="00332B11" w:rsidP="00332B11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</w:p>
    <w:p w14:paraId="2C79C766" w14:textId="77777777" w:rsidR="00332B11" w:rsidRPr="00503D7F" w:rsidRDefault="00332B11" w:rsidP="00332B11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Судебный пристав-исполнитель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дней.</w:t>
      </w:r>
    </w:p>
    <w:p w14:paraId="56E3511F" w14:textId="77777777" w:rsidR="00332B11" w:rsidRPr="00503D7F" w:rsidRDefault="00332B11" w:rsidP="00332B1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lastRenderedPageBreak/>
        <w:t>Судебный пристав-исполнитель обязан отложить исполнительные действия и применение мер принудительного исполнения на основании судебного акта.</w:t>
      </w:r>
    </w:p>
    <w:p w14:paraId="69ABED86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В заявлении взыскателя и судебном акте должна быть указана дата, до которой откладываются исполнительные действия и применение мер принудительного исполнения.</w:t>
      </w:r>
    </w:p>
    <w:p w14:paraId="03C410AA" w14:textId="77777777" w:rsidR="00332B11" w:rsidRPr="00503D7F" w:rsidRDefault="00332B11" w:rsidP="00332B11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Заявление взыскателя об отложении исполнительных действий и применения мер принудительного исполнения передается судебному приставу-исполнителю не позднее дня, следующего за днем его поступления в подразделение судебных приставов, и подлежит рассмотрению судебным приставом-исполнителем не позднее дня, следующего за днем поступления к нему заявления.</w:t>
      </w:r>
    </w:p>
    <w:p w14:paraId="13BFFB37" w14:textId="77777777" w:rsidR="00332B11" w:rsidRPr="00503D7F" w:rsidRDefault="00332B11" w:rsidP="00332B11">
      <w:pPr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Об отложении или отказе в отложении исполнительных действий или применения мер принудительного исполнения судебным приставом-исполнителем выносится соответствующее постановление, копия которого не позднее дня, следующего за днем его вынесения, направляется взыскателю и должнику, а также в суд, другой орган или должностному лицу, выдавшим исполнительный документ.</w:t>
      </w:r>
    </w:p>
    <w:p w14:paraId="47151BF6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В постановлении об отложении исполнительных действий или применения мер принудительного исполнения указывается дата, до которой откладываются исполнительные действия или применение мер принудительного исполнения.</w:t>
      </w:r>
    </w:p>
    <w:p w14:paraId="0FDE81F0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2B984C" w14:textId="75E649F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23.01.2024</w:t>
      </w:r>
    </w:p>
    <w:p w14:paraId="317E79B8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Вопрос: может ли судебный пристав ограничить выезд должника за пределы Российской Федерации?</w:t>
      </w:r>
    </w:p>
    <w:p w14:paraId="5C106714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</w:p>
    <w:p w14:paraId="7C4F3EEE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Албегова А.А.</w:t>
      </w:r>
    </w:p>
    <w:p w14:paraId="072E3A68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</w:p>
    <w:p w14:paraId="13836AB2" w14:textId="77777777" w:rsidR="00332B11" w:rsidRPr="00503D7F" w:rsidRDefault="00332B11" w:rsidP="00332B11">
      <w:pPr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По общим правилам,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требований:</w:t>
      </w:r>
    </w:p>
    <w:p w14:paraId="33A0EA02" w14:textId="77777777" w:rsidR="00332B11" w:rsidRPr="00503D7F" w:rsidRDefault="00332B11" w:rsidP="00332B11">
      <w:pPr>
        <w:numPr>
          <w:ilvl w:val="0"/>
          <w:numId w:val="1"/>
        </w:numPr>
        <w:spacing w:after="0" w:line="240" w:lineRule="auto"/>
        <w:ind w:left="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10 000 руб.</w:t>
      </w:r>
    </w:p>
    <w:p w14:paraId="3F3E232C" w14:textId="77777777" w:rsidR="00332B11" w:rsidRPr="00503D7F" w:rsidRDefault="00332B11" w:rsidP="00332B11">
      <w:pPr>
        <w:numPr>
          <w:ilvl w:val="0"/>
          <w:numId w:val="1"/>
        </w:numPr>
        <w:spacing w:after="0" w:line="240" w:lineRule="auto"/>
        <w:ind w:left="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требований неимущественного характера;</w:t>
      </w:r>
    </w:p>
    <w:p w14:paraId="4DD81DA9" w14:textId="77777777" w:rsidR="00332B11" w:rsidRPr="00503D7F" w:rsidRDefault="00332B11" w:rsidP="00332B11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З)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14:paraId="76F6AB97" w14:textId="7777777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1BFD5" w14:textId="7777777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C93182" w14:textId="7777777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D2E0F" w14:textId="78C5B45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26.01.2024</w:t>
      </w:r>
    </w:p>
    <w:p w14:paraId="5B5CA327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b/>
          <w:bCs/>
          <w:sz w:val="28"/>
          <w:szCs w:val="28"/>
        </w:rPr>
        <w:t>Вопрос</w:t>
      </w:r>
      <w:proofErr w:type="gramStart"/>
      <w:r w:rsidRPr="00503D7F">
        <w:rPr>
          <w:b/>
          <w:bCs/>
          <w:sz w:val="28"/>
          <w:szCs w:val="28"/>
        </w:rPr>
        <w:t>: Можно</w:t>
      </w:r>
      <w:proofErr w:type="gramEnd"/>
      <w:r w:rsidRPr="00503D7F">
        <w:rPr>
          <w:b/>
          <w:bCs/>
          <w:sz w:val="28"/>
          <w:szCs w:val="28"/>
        </w:rPr>
        <w:t xml:space="preserve"> ли дать сотруднику отпуск по уходу за ребенком его неработающей дееспособной сестры?</w:t>
      </w:r>
    </w:p>
    <w:p w14:paraId="0BEC07BB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Отвечает старший помощник прокурора Правобережного района Албегова А.А.</w:t>
      </w:r>
    </w:p>
    <w:p w14:paraId="78F14E5F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14:paraId="5C58909D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Для оформления отпуска по уходу за ребенком до трех лет работник должен подать вам заявление на предоставление такого отпуска. А также предъявить вам документы, подтверждающие право на предоставление такого отпуска, в частности свидетельство о рождении ребенка. Если работник собирается получать ежемесячное пособие по уходу за ребенком до 1,5 лет, то ему необходимо предоставить дополнительные документы. В частности, справку о том, что другой родитель (оба родителя) ребенка не использует данный отпуск и не получает указанное пособие. </w:t>
      </w:r>
    </w:p>
    <w:p w14:paraId="4CB0CBD9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89247E" w14:textId="7777777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32B11" w:rsidRPr="00503D7F" w14:paraId="06E24AB4" w14:textId="77777777" w:rsidTr="00312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9B563" w14:textId="7DA1FEDB" w:rsidR="00332B11" w:rsidRPr="00503D7F" w:rsidRDefault="00332B11" w:rsidP="00312B1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03D7F">
              <w:rPr>
                <w:b/>
                <w:bCs/>
                <w:sz w:val="28"/>
                <w:szCs w:val="28"/>
              </w:rPr>
              <w:t>30.01.2024</w:t>
            </w:r>
          </w:p>
          <w:p w14:paraId="4BC078F8" w14:textId="77777777" w:rsidR="00332B11" w:rsidRPr="00503D7F" w:rsidRDefault="00332B11" w:rsidP="00312B1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03D7F">
              <w:rPr>
                <w:b/>
                <w:bCs/>
                <w:sz w:val="28"/>
                <w:szCs w:val="28"/>
              </w:rPr>
              <w:t xml:space="preserve">          Вопрос</w:t>
            </w:r>
            <w:proofErr w:type="gramStart"/>
            <w:r w:rsidRPr="00503D7F">
              <w:rPr>
                <w:b/>
                <w:bCs/>
                <w:sz w:val="28"/>
                <w:szCs w:val="28"/>
              </w:rPr>
              <w:t>: Нужно</w:t>
            </w:r>
            <w:proofErr w:type="gramEnd"/>
            <w:r w:rsidRPr="00503D7F">
              <w:rPr>
                <w:b/>
                <w:bCs/>
                <w:sz w:val="28"/>
                <w:szCs w:val="28"/>
              </w:rPr>
              <w:t xml:space="preserve"> ли работнику писать заявление о продлении отпуска по уходу за ребенком до 3 лет после достижения им возраста 1,5 лет?</w:t>
            </w:r>
          </w:p>
          <w:p w14:paraId="31EDB26A" w14:textId="77777777" w:rsidR="00332B11" w:rsidRPr="00503D7F" w:rsidRDefault="00332B11" w:rsidP="00312B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D7F">
              <w:rPr>
                <w:sz w:val="28"/>
                <w:szCs w:val="28"/>
              </w:rPr>
              <w:t>Отвечает старший помощник прокурора Правобережного района Албегова А.А.</w:t>
            </w:r>
          </w:p>
        </w:tc>
      </w:tr>
      <w:tr w:rsidR="00332B11" w:rsidRPr="00503D7F" w14:paraId="090EFC1A" w14:textId="77777777" w:rsidTr="00312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85BA" w14:textId="77777777" w:rsidR="00332B11" w:rsidRPr="00503D7F" w:rsidRDefault="00332B11" w:rsidP="00312B1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EEA2885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нужно, если работник написал изначально заявление на отпуск до достижения ребенком 1,5 лет и хочет продлить его до 3 лет. Без заявления работника у работодателя нет законного основания предоставить работнику такой отпуск. </w:t>
      </w:r>
    </w:p>
    <w:p w14:paraId="18213D34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такое заявление работник может в произвольной форме, так как нормативно утвержденной формы нет. Писать в нем именно о продлении отпуска не обязательно. Оно может быть составлено как обычное заявление на предоставление отпуска по уходу за ребенком до достижения им 3 лет. </w:t>
      </w:r>
    </w:p>
    <w:p w14:paraId="4E35A0EC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проверить, чтобы в нем, в частности, было выражено желание работника использовать такой отпуск, была указана дата начала отпуска, стояла подпись работника и текущая дата написания заявления.</w:t>
      </w:r>
    </w:p>
    <w:p w14:paraId="7A6B5DF0" w14:textId="77777777" w:rsidR="00332B11" w:rsidRPr="00503D7F" w:rsidRDefault="00332B11" w:rsidP="0033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FFC916" w14:textId="791290E8" w:rsidR="00332B11" w:rsidRPr="00503D7F" w:rsidRDefault="00332B11" w:rsidP="00332B1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03D7F">
        <w:rPr>
          <w:b/>
          <w:bCs/>
          <w:sz w:val="28"/>
          <w:szCs w:val="28"/>
        </w:rPr>
        <w:t>02.01.2024</w:t>
      </w:r>
    </w:p>
    <w:p w14:paraId="06D1FF14" w14:textId="77777777" w:rsidR="00332B11" w:rsidRPr="00503D7F" w:rsidRDefault="00332B11" w:rsidP="00332B1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03D7F">
        <w:rPr>
          <w:b/>
          <w:bCs/>
          <w:sz w:val="28"/>
          <w:szCs w:val="28"/>
        </w:rPr>
        <w:t>Вопрос: Предусмотрена ли законом административная ответственность за производство и оборот табачной продукции?</w:t>
      </w:r>
    </w:p>
    <w:p w14:paraId="41334A94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Албегова А.А.</w:t>
      </w:r>
    </w:p>
    <w:p w14:paraId="67C0DEF6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lastRenderedPageBreak/>
        <w:t xml:space="preserve">За производство и оборот табачной, </w:t>
      </w:r>
      <w:proofErr w:type="spellStart"/>
      <w:r w:rsidRPr="00503D7F">
        <w:rPr>
          <w:sz w:val="28"/>
          <w:szCs w:val="28"/>
        </w:rPr>
        <w:t>никотинсодержащей</w:t>
      </w:r>
      <w:proofErr w:type="spellEnd"/>
      <w:r w:rsidRPr="00503D7F">
        <w:rPr>
          <w:sz w:val="28"/>
          <w:szCs w:val="28"/>
        </w:rPr>
        <w:t xml:space="preserve"> продукции, сырья для них без лицензии или на неучтенном оборудовании накажут по новой статье ст. 14.67 КоАП РФ. </w:t>
      </w:r>
    </w:p>
    <w:p w14:paraId="6D368358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Она предусматривает ответственность за нарушения при производстве и обороте:</w:t>
      </w:r>
    </w:p>
    <w:p w14:paraId="5F59AA19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табачных изделий и продукции;</w:t>
      </w:r>
    </w:p>
    <w:p w14:paraId="0DDF66EA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- </w:t>
      </w:r>
      <w:proofErr w:type="spellStart"/>
      <w:r w:rsidRPr="00503D7F">
        <w:rPr>
          <w:sz w:val="28"/>
          <w:szCs w:val="28"/>
        </w:rPr>
        <w:t>никотинсодержащей</w:t>
      </w:r>
      <w:proofErr w:type="spellEnd"/>
      <w:r w:rsidRPr="00503D7F">
        <w:rPr>
          <w:sz w:val="28"/>
          <w:szCs w:val="28"/>
        </w:rPr>
        <w:t xml:space="preserve"> продукции;</w:t>
      </w:r>
    </w:p>
    <w:p w14:paraId="4E7BCCB7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сырья для производства перечисленной продукции.</w:t>
      </w:r>
    </w:p>
    <w:p w14:paraId="7E695AAC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Новая норма предусматривает такие составы:</w:t>
      </w:r>
    </w:p>
    <w:p w14:paraId="2AC882A7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производство или оборот изделий, продукции, сырья без лицензии;</w:t>
      </w:r>
    </w:p>
    <w:p w14:paraId="69491868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использование незарегистрированного основного технологического оборудования или владение им;</w:t>
      </w:r>
    </w:p>
    <w:p w14:paraId="343A4285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использование оборудования (владение им), если в нарушение закона его не законсервировали;</w:t>
      </w:r>
    </w:p>
    <w:p w14:paraId="3A16C202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незаконное производство или оборот (кроме транспортировки) физлицом изделий, продукции, сырья.</w:t>
      </w:r>
    </w:p>
    <w:p w14:paraId="161D8A77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Процессуальные особенности:</w:t>
      </w:r>
    </w:p>
    <w:p w14:paraId="0655B281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дела по всем составам, кроме последнего, рассматривают арбитражные суды;</w:t>
      </w:r>
    </w:p>
    <w:p w14:paraId="20ADA5FA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срок давности привлечения - 1 год;</w:t>
      </w:r>
    </w:p>
    <w:p w14:paraId="40C53A9E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допускается проведение административное расследование;</w:t>
      </w:r>
    </w:p>
    <w:p w14:paraId="69668E39" w14:textId="77777777" w:rsidR="00332B11" w:rsidRPr="00503D7F" w:rsidRDefault="00332B11" w:rsidP="00332B1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- оборудование конфискуют (при производстве или обороте без лицензии конфискация оборудования, продукции и иных предметов не является обязательной).</w:t>
      </w:r>
    </w:p>
    <w:p w14:paraId="1E6AFDD8" w14:textId="77777777" w:rsidR="00332B11" w:rsidRPr="00503D7F" w:rsidRDefault="00332B11" w:rsidP="00332B11">
      <w:pPr>
        <w:pStyle w:val="a3"/>
        <w:spacing w:before="0" w:beforeAutospacing="0" w:after="0" w:afterAutospacing="0"/>
        <w:rPr>
          <w:sz w:val="28"/>
          <w:szCs w:val="28"/>
        </w:rPr>
      </w:pPr>
      <w:r w:rsidRPr="00503D7F">
        <w:rPr>
          <w:sz w:val="28"/>
          <w:szCs w:val="28"/>
        </w:rPr>
        <w:t> </w:t>
      </w:r>
    </w:p>
    <w:p w14:paraId="099918D8" w14:textId="77777777" w:rsidR="00332B11" w:rsidRPr="00503D7F" w:rsidRDefault="00332B11" w:rsidP="00332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__________________________________________________________________</w:t>
      </w:r>
    </w:p>
    <w:p w14:paraId="515AD3FC" w14:textId="14E6ECB5" w:rsidR="00332B11" w:rsidRPr="00503D7F" w:rsidRDefault="00332B11" w:rsidP="00332B1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03D7F">
        <w:rPr>
          <w:b/>
          <w:bCs/>
          <w:sz w:val="28"/>
          <w:szCs w:val="28"/>
        </w:rPr>
        <w:t>07.02.2024</w:t>
      </w:r>
    </w:p>
    <w:p w14:paraId="24834942" w14:textId="7B643571" w:rsidR="00332B11" w:rsidRPr="00503D7F" w:rsidRDefault="00332B11" w:rsidP="00332B1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03D7F">
        <w:rPr>
          <w:b/>
          <w:bCs/>
          <w:sz w:val="28"/>
          <w:szCs w:val="28"/>
        </w:rPr>
        <w:t>Вопрос</w:t>
      </w:r>
      <w:proofErr w:type="gramStart"/>
      <w:r w:rsidRPr="00503D7F">
        <w:rPr>
          <w:b/>
          <w:bCs/>
          <w:sz w:val="28"/>
          <w:szCs w:val="28"/>
        </w:rPr>
        <w:t>: Чем</w:t>
      </w:r>
      <w:proofErr w:type="gramEnd"/>
      <w:r w:rsidRPr="00503D7F">
        <w:rPr>
          <w:b/>
          <w:bCs/>
          <w:sz w:val="28"/>
          <w:szCs w:val="28"/>
        </w:rPr>
        <w:t xml:space="preserve"> отличается реконструкция квартиры от перепланировки?</w:t>
      </w:r>
    </w:p>
    <w:p w14:paraId="5B9E333B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Албегова А.А. </w:t>
      </w:r>
    </w:p>
    <w:p w14:paraId="5F20387F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отличием перепланировки от реконструкции является объект, в отношении которого они могут проводиться. Так, перепланировка выполняется в помещениях (как в жилых, так и нежилых), расположенных в многоквартирном доме, и включает в себя установленные работы.</w:t>
      </w:r>
    </w:p>
    <w:p w14:paraId="722446B6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 перепланировке относятся перенос и разборка внутренних перегородок, устройство дверных проемов, добавление окна (его расширение).</w:t>
      </w:r>
    </w:p>
    <w:p w14:paraId="74B9A781" w14:textId="77777777" w:rsidR="00332B11" w:rsidRPr="00503D7F" w:rsidRDefault="00332B11" w:rsidP="0033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работы проводятся в отношении здания (сооружения) или нежилого помещения, которое в нем находится, и в результате меняются параметры такого объекта (или помещения) либо вы заменяете, восстанавливаете несущие конструкции, то это будет являться реконструкцией.</w:t>
      </w:r>
    </w:p>
    <w:p w14:paraId="115BF594" w14:textId="77777777" w:rsidR="00332B11" w:rsidRPr="00503D7F" w:rsidRDefault="00332B11" w:rsidP="00332B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Например, к реконструкции относятся: возведение пристройки к квартире на первом этаже; оборудование отдельного входа путем разрушения части внешней стены дома; объединение нескольких квартир в 1; раздел </w:t>
      </w:r>
      <w:r w:rsidRPr="00503D7F">
        <w:rPr>
          <w:sz w:val="28"/>
          <w:szCs w:val="28"/>
        </w:rPr>
        <w:lastRenderedPageBreak/>
        <w:t>квартиры на 2 отдельных; превращение террасы технического этажа в помещение.</w:t>
      </w:r>
    </w:p>
    <w:p w14:paraId="0FE8F008" w14:textId="77777777" w:rsidR="00332B11" w:rsidRPr="00503D7F" w:rsidRDefault="00332B11" w:rsidP="00332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__________________________________________________________________</w:t>
      </w:r>
    </w:p>
    <w:p w14:paraId="38996A76" w14:textId="5CA9ADC0" w:rsidR="001E4060" w:rsidRPr="00503D7F" w:rsidRDefault="001E4060">
      <w:pPr>
        <w:rPr>
          <w:rFonts w:ascii="Times New Roman" w:hAnsi="Times New Roman" w:cs="Times New Roman"/>
          <w:sz w:val="28"/>
          <w:szCs w:val="28"/>
        </w:rPr>
      </w:pPr>
    </w:p>
    <w:p w14:paraId="7DA8D435" w14:textId="151BB081" w:rsidR="00332B11" w:rsidRPr="00503D7F" w:rsidRDefault="00332B11" w:rsidP="00332B11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Куда можно выбросить батарейки, у которых закончился срок действия.</w:t>
      </w:r>
    </w:p>
    <w:p w14:paraId="50E201AB" w14:textId="77777777" w:rsidR="00332B11" w:rsidRPr="00503D7F" w:rsidRDefault="00332B11" w:rsidP="00332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E640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 Отвечает помощник прокурора Правобережного района Казахова А.О.</w:t>
      </w:r>
    </w:p>
    <w:p w14:paraId="4B9BD2A8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Батарейки содержат опасные и токсичные вещества, которые если попадут на свалку, начнут разрушаться от коррозии и терять форму. Все опасные и токсичные вещества начнут проникать в землю, воду, воздух. И главное – батарейка разлагается около ста лет. </w:t>
      </w:r>
    </w:p>
    <w:p w14:paraId="33ED53B8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В мусорное ведро отжившие свой век батарейки выбрасывать нельзя ни при каких условиях. Сдавать – только в специальные пункты.</w:t>
      </w:r>
    </w:p>
    <w:p w14:paraId="32B187C5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Складывать батарейки лучше в герметичный пакет или ящик. Подойдёт пластиковый или стеклянный. Металлическая ёмкость не подойдёт. Лучше, если ящик будет стоять на балконе или в гараже. То есть не в квартире. Можете организоваться с соседями по подъезду и поставить контейнер у лифтов, например. Но следите, чтобы ящик был недоступен для </w:t>
      </w:r>
      <w:proofErr w:type="gramStart"/>
      <w:r w:rsidRPr="00503D7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03D7F">
        <w:rPr>
          <w:rFonts w:ascii="Times New Roman" w:hAnsi="Times New Roman" w:cs="Times New Roman"/>
          <w:sz w:val="28"/>
          <w:szCs w:val="28"/>
        </w:rPr>
        <w:t xml:space="preserve"> и чтобы на него не попадали солнечные лучи.</w:t>
      </w:r>
    </w:p>
    <w:p w14:paraId="5FB266CF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EEFA9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D05C7" w14:textId="5D340623" w:rsidR="00332B11" w:rsidRPr="00503D7F" w:rsidRDefault="00332B11" w:rsidP="00332B11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Можно ли не платить ТКО если не проживаешь по месту регистрации?</w:t>
      </w:r>
    </w:p>
    <w:p w14:paraId="0D3385E7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4A3E5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Казахова А.О.</w:t>
      </w:r>
    </w:p>
    <w:p w14:paraId="23304BC7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7E4FE" w14:textId="77777777" w:rsidR="00332B11" w:rsidRPr="00503D7F" w:rsidRDefault="00332B11" w:rsidP="00332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Пунктом 5 ч. 2 ст. 153 ЖК РФ определено, что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</w:t>
      </w:r>
    </w:p>
    <w:p w14:paraId="0B7893A2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Согласно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Правительства, размер платы за коммунальную услугу по обращению с ТКО рассчитывается исходя из числа постоянно проживающих и временно проживающих потребителей в жилом помещении.</w:t>
      </w:r>
    </w:p>
    <w:p w14:paraId="2BC45989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Потребитель считается временно проживающим в жилом помещении, если он фактически проживает в этом жилом помещении более пяти дней подряд.</w:t>
      </w:r>
    </w:p>
    <w:p w14:paraId="26ABB2A4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помещения. </w:t>
      </w:r>
    </w:p>
    <w:p w14:paraId="23F0F733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не проживание в жилом помещении формально не освобождает его собственника от внесения платы за вывоз ТКО. </w:t>
      </w:r>
    </w:p>
    <w:p w14:paraId="6E482D27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Исключение из этого правила установлено лишь для лиц, временно (более пяти полных календарных дней подряд) отсутствующих в жилом помещении. В этом случае осуществляется перерасчет размера платы за коммунальную услугу по обращению с ТКО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14:paraId="61F911E6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C9D58" w14:textId="425DB030" w:rsidR="00503D7F" w:rsidRPr="00503D7F" w:rsidRDefault="00503D7F" w:rsidP="00503D7F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Можно ли оставлять мусор на лестничной площадке в МКД?</w:t>
      </w:r>
    </w:p>
    <w:p w14:paraId="3A2CF12A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Виктория Халиева:</w:t>
      </w:r>
    </w:p>
    <w:p w14:paraId="692CBAF0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Мусор на лестничной площадке в подъезде оставлять нельзя, так как подъезд является местом общественного пользования, и жители МКД обязаны следить за его чистотой. Граждане, устраивающие свалку бытового мусора в подъезде общего пользования, могут быть привлечены к административной ответственности в виде штрафа в размере 2 000 руб.</w:t>
      </w:r>
    </w:p>
    <w:p w14:paraId="740C6B7E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4A69B" w14:textId="22C54548" w:rsidR="00503D7F" w:rsidRPr="00503D7F" w:rsidRDefault="00503D7F" w:rsidP="005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19.02.2024 С юридической точки зрения является ли преподаватель должностным лицом?</w:t>
      </w:r>
    </w:p>
    <w:p w14:paraId="4AF83617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Виктория Халиева:</w:t>
      </w:r>
    </w:p>
    <w:p w14:paraId="2F3FE986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- преподаватель может временно является должностным лицом при приеме экзаменов и зачетов, поскольку от его оценок зависит учебный процесс, перевод на другой курс, получение стипендии, либо получение диплома. Однако во время учебных занятий преподаватель занимается профессиональной деятельностью. Также должностными лицами в сфере образования являются декан, директор, ректор вуза и их заместители, совершающие юридически значимые действия, как допуск к допуску к сессии, отчисление из вуза и </w:t>
      </w:r>
      <w:proofErr w:type="spellStart"/>
      <w:r w:rsidRPr="00503D7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03D7F">
        <w:rPr>
          <w:rFonts w:ascii="Times New Roman" w:hAnsi="Times New Roman" w:cs="Times New Roman"/>
          <w:sz w:val="28"/>
          <w:szCs w:val="28"/>
        </w:rPr>
        <w:t>.</w:t>
      </w:r>
    </w:p>
    <w:p w14:paraId="2B309194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D9943" w14:textId="5E21FBBD" w:rsidR="00332B11" w:rsidRPr="00503D7F" w:rsidRDefault="00332B11" w:rsidP="00332B11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Какие действия можно считать вымогательством взятки?</w:t>
      </w:r>
    </w:p>
    <w:p w14:paraId="18FD3F30" w14:textId="77777777" w:rsidR="00332B11" w:rsidRPr="00503D7F" w:rsidRDefault="00332B11" w:rsidP="00332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DCF7B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Казахова А.О.</w:t>
      </w:r>
    </w:p>
    <w:p w14:paraId="7DBD8C1E" w14:textId="77777777" w:rsidR="00332B11" w:rsidRPr="00503D7F" w:rsidRDefault="00332B11" w:rsidP="00332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</w:t>
      </w:r>
      <w:r w:rsidRPr="00503D7F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503D7F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503D7F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14:paraId="6BB548BE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485F4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83AEE4" w14:textId="2B13756D" w:rsidR="00332B11" w:rsidRPr="00503D7F" w:rsidRDefault="00332B11" w:rsidP="00332B1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На сколько можно опоздать на работу?</w:t>
      </w:r>
    </w:p>
    <w:p w14:paraId="22D94516" w14:textId="77777777" w:rsidR="00332B11" w:rsidRPr="00503D7F" w:rsidRDefault="00332B11" w:rsidP="00332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11D2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Казахова А.О.</w:t>
      </w:r>
    </w:p>
    <w:p w14:paraId="0F845AF1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кодекс РФ установил исчерпывающий перечень однократных грубых нарушений работником трудовых обязанностей, за которые применяется дисциплинарное взыскание в виде увольнения. Опоздание на работу на 5-15 минут не входит в указанный перечень.</w:t>
      </w:r>
    </w:p>
    <w:p w14:paraId="63A1851F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</w:rPr>
        <w:t>Если сотрудник опоздал на несколько минут и ничего непоправимого не произошло, работодатель может ограничиться замечанием. Но если опоздание даже в пару минут обернулось для компании большими убытками, сотруднику могут объявить выговор.</w:t>
      </w:r>
    </w:p>
    <w:p w14:paraId="467CF198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</w:rPr>
        <w:t>Если опоздания зафиксированы документально и к работнику уже неоднократно применяли дисциплинарные взыскания, но в течение года он все равно опоздал, что стало причиной серьезных проблем в компании, работодатель может его уволить по причине нарушения трудовых обязанностей.</w:t>
      </w:r>
    </w:p>
    <w:p w14:paraId="424D2D4F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</w:rPr>
        <w:t>Больше четырех часов. В этом случае сотрудника могут уволить сразу, если зафиксируют нарушение документально.</w:t>
      </w:r>
    </w:p>
    <w:p w14:paraId="25D0086B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</w:rPr>
        <w:t>Однако даже при таком длительном опоздании работник может ограничиться замечанием.</w:t>
      </w:r>
    </w:p>
    <w:p w14:paraId="38DFA6BF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70CB7DD" w14:textId="4CBC7E9F" w:rsidR="00332B11" w:rsidRPr="00503D7F" w:rsidRDefault="00332B11" w:rsidP="00332B11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Где запрещается жарить мясо на природе.</w:t>
      </w:r>
    </w:p>
    <w:p w14:paraId="3DF68841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Казахова А.О.</w:t>
      </w:r>
    </w:p>
    <w:p w14:paraId="35D5FFE7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Если в регионе действует противопожарный режим, разводить огонь даже на собственном участке запрещено!</w:t>
      </w:r>
    </w:p>
    <w:p w14:paraId="6DC71609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Во дворах и гаражах;</w:t>
      </w:r>
    </w:p>
    <w:p w14:paraId="09A53E4D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На балконах, верандах, крышах и террасах жилых домов;</w:t>
      </w:r>
    </w:p>
    <w:p w14:paraId="2353BA29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В черте города (парки, скверы, озера), если для того нет специально оборудованной площадки;</w:t>
      </w:r>
    </w:p>
    <w:p w14:paraId="5E19747C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без наличия специально оборудованной площадки;</w:t>
      </w:r>
    </w:p>
    <w:p w14:paraId="11969EBA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- В лесах (в хвойных молодняках, на гарях и участках поврежденного леса, в зонах залегания торфа, на лесосеках, в местах с подсохшей травой, под кронами деревьев); </w:t>
      </w:r>
    </w:p>
    <w:p w14:paraId="5A540BB4" w14:textId="77777777" w:rsidR="00332B11" w:rsidRPr="00503D7F" w:rsidRDefault="00332B11" w:rsidP="00332B1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На полях.</w:t>
      </w:r>
    </w:p>
    <w:p w14:paraId="6551D2D4" w14:textId="77777777" w:rsidR="00332B11" w:rsidRPr="00503D7F" w:rsidRDefault="00332B11" w:rsidP="00332B1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 можно получить предупреждение или штраф от 5 до 15 тысяч рублей. За несоблюдение особого </w:t>
      </w:r>
      <w:r w:rsidRPr="00503D7F">
        <w:rPr>
          <w:rFonts w:ascii="Times New Roman" w:hAnsi="Times New Roman" w:cs="Times New Roman"/>
          <w:sz w:val="28"/>
          <w:szCs w:val="28"/>
        </w:rPr>
        <w:lastRenderedPageBreak/>
        <w:t>противопожарного режима придется заплатить от 10 до 20 тысяч рублей. Напомню, что эти правила распространяются и на частные участки.</w:t>
      </w:r>
    </w:p>
    <w:p w14:paraId="0F11F213" w14:textId="77777777" w:rsidR="00332B11" w:rsidRPr="00503D7F" w:rsidRDefault="00332B11" w:rsidP="0033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07B53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7F05F" w14:textId="0AA1FFF2" w:rsidR="00332B11" w:rsidRPr="00503D7F" w:rsidRDefault="00332B11" w:rsidP="00332B11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Можно ли подъехать на машине к реке?</w:t>
      </w:r>
    </w:p>
    <w:p w14:paraId="659D68D1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Казахова А.О.</w:t>
      </w:r>
    </w:p>
    <w:p w14:paraId="62CB00E0" w14:textId="77777777" w:rsidR="00332B11" w:rsidRPr="00503D7F" w:rsidRDefault="00332B11" w:rsidP="00332B1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Для любой водной поверхности в России предусмотрена собственная охранная зона. Передвижение на автомобиле и стоянка там запрещены Водным кодексом (ст. 65) и караются штрафом от 3000 до 4500 рублей (статья 8.42 КоАП РФ).</w:t>
      </w:r>
    </w:p>
    <w:p w14:paraId="20ED813F" w14:textId="77777777" w:rsidR="00332B11" w:rsidRPr="00503D7F" w:rsidRDefault="00332B11" w:rsidP="00332B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Существует несколько вариантов постановки автомобилей на берегу:</w:t>
      </w:r>
    </w:p>
    <w:p w14:paraId="528408A1" w14:textId="77777777" w:rsidR="00332B11" w:rsidRPr="00503D7F" w:rsidRDefault="00332B11" w:rsidP="00332B1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на дорогах;</w:t>
      </w:r>
    </w:p>
    <w:p w14:paraId="2E4BF1EA" w14:textId="77777777" w:rsidR="00332B11" w:rsidRPr="00503D7F" w:rsidRDefault="00332B11" w:rsidP="00332B1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на специальных площадках, имеющих твердое покрытие;</w:t>
      </w:r>
    </w:p>
    <w:p w14:paraId="328C674A" w14:textId="43EE440D" w:rsidR="00332B11" w:rsidRPr="00503D7F" w:rsidRDefault="00332B11" w:rsidP="00332B1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вне водоохранных зон.</w:t>
      </w:r>
    </w:p>
    <w:p w14:paraId="26B57792" w14:textId="451783EC" w:rsidR="002E6CDD" w:rsidRPr="00503D7F" w:rsidRDefault="002E6CDD" w:rsidP="002E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C61EF" w14:textId="65731A3F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06.03.2024 Обязан ли я платить алименты на содержание престарелого отца, с которым моя мать развелась, когда мне было 2 года и никакой помощи от него я за свою жизнь не видел?</w:t>
      </w:r>
    </w:p>
    <w:p w14:paraId="7615B8FB" w14:textId="77777777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66700" w14:textId="77777777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058A4F2F" w14:textId="72B06D82" w:rsidR="00190BEC" w:rsidRPr="00503D7F" w:rsidRDefault="00190BEC" w:rsidP="00190BEC">
      <w:pPr>
        <w:pStyle w:val="a3"/>
        <w:spacing w:before="105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В соответствии с ч. 5 ст. 87 Семейного кодекса РФ дети могут быть освобождены от обязанности по содержанию своих нетрудоспособных нуждающихся в помощи родителей, если судом по их исковому заявлению будет установлено, что родители уклонялись от выполнения обязанностей родителей. Кроме того, дети освобождаются от уплаты алиментов родителям, лишенным родительских прав.</w:t>
      </w:r>
    </w:p>
    <w:p w14:paraId="664278E7" w14:textId="77777777" w:rsidR="00503D7F" w:rsidRPr="00503D7F" w:rsidRDefault="00503D7F" w:rsidP="00503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FA9A2" w14:textId="60102403" w:rsidR="00503D7F" w:rsidRPr="00503D7F" w:rsidRDefault="00503D7F" w:rsidP="005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07.03.2024 Можно ли оставлять мусор около своего дома?</w:t>
      </w:r>
    </w:p>
    <w:p w14:paraId="677B9C2B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Виктория Халиева:</w:t>
      </w:r>
    </w:p>
    <w:p w14:paraId="0C23022E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- Можно, если около дома расположен контейнер для сбора мусора, в противном случае за размещение мусора вне контейнерных площадок предусмотрена административная ответственность в виде штрафа в размере 3 000 руб.</w:t>
      </w:r>
    </w:p>
    <w:p w14:paraId="3617490C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C6BEF" w14:textId="77777777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56998" w14:textId="72158208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 xml:space="preserve">12.03.2024 Являюсь перевозчиком по внутренним маршрутам Правобережного района сталкиваюсь с проблемой претензий ГИБДД ввиду отсутствия тахографа в маршрутном такси. </w:t>
      </w:r>
    </w:p>
    <w:p w14:paraId="1000C7C9" w14:textId="77777777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lastRenderedPageBreak/>
        <w:t>Насколько его отсутствие является препятствием для осуществления моей деятельности?</w:t>
      </w:r>
    </w:p>
    <w:p w14:paraId="08FD1C26" w14:textId="77777777" w:rsidR="00190BEC" w:rsidRPr="00503D7F" w:rsidRDefault="00190BEC" w:rsidP="00190B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712DA522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Отсутствие тахографа в соответствии с требованиями постановления Правительства РФ от 26.01.2023 № 112 «О внесении изменений в пункт 1 постановления Правительства Российской Федерации от 31.03.2022 № 539» в отношении транспортных средств категорий М2 и М3, осуществляющих регулярные перевозки пассажиров в городском сообщении, до 2025 года не является правонарушением.</w:t>
      </w:r>
    </w:p>
    <w:p w14:paraId="7F25068E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14:paraId="4A796381" w14:textId="0F72648F" w:rsidR="00190BEC" w:rsidRPr="00503D7F" w:rsidRDefault="00190BEC" w:rsidP="00190BEC">
      <w:pPr>
        <w:spacing w:after="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15.03.2024 Все ли категории иностранных граждан подлежат депортации?</w:t>
      </w:r>
    </w:p>
    <w:p w14:paraId="2DEB37B0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33C41D06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Существует категория иностранных граждан, к которым депортация неприменима. Исходя из ч. 1 ст. 13 Федерального закона от 19.02.1993 № 4528-1 «О беженцах», данной группой являются лица, получившие статус беженца, а также подавшие заявление на его получение. </w:t>
      </w:r>
    </w:p>
    <w:p w14:paraId="059A50F7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Таким образом, беженцы, еще не будучи российскими гражданами, не могут быть депортированы из Российской Федерации.</w:t>
      </w:r>
    </w:p>
    <w:p w14:paraId="2DEFF54B" w14:textId="07AD41C4" w:rsidR="00503D7F" w:rsidRPr="00503D7F" w:rsidRDefault="00503D7F" w:rsidP="005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18.03.2024 Обязаны ли сотрудники газоснабжающей организации уведомлять о предстоящем отключении от газопроводной сети при наличии соответствующих оснований?</w:t>
      </w:r>
    </w:p>
    <w:p w14:paraId="69A211B7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помощник прокурора Правобережного района Виктория Халиева:</w:t>
      </w:r>
    </w:p>
    <w:p w14:paraId="098E80A9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- Да, сотрудники ресурсоснабжающей организации обязаны направлять уведомление за 20 дней до отключения от сети газоснабжения. </w:t>
      </w:r>
    </w:p>
    <w:p w14:paraId="3AEA8B71" w14:textId="77777777" w:rsidR="00503D7F" w:rsidRPr="00503D7F" w:rsidRDefault="00503D7F" w:rsidP="0050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В свою очередь абонент должен выполнить свою обязанность по получению корреспонденции в почтовом отделении в противном случае уведомление будет возвращено отправителю по истечении </w:t>
      </w:r>
      <w:proofErr w:type="gramStart"/>
      <w:r w:rsidRPr="00503D7F">
        <w:rPr>
          <w:rFonts w:ascii="Times New Roman" w:hAnsi="Times New Roman" w:cs="Times New Roman"/>
          <w:sz w:val="28"/>
          <w:szCs w:val="28"/>
        </w:rPr>
        <w:t>срока хранения</w:t>
      </w:r>
      <w:proofErr w:type="gramEnd"/>
      <w:r w:rsidRPr="00503D7F">
        <w:rPr>
          <w:rFonts w:ascii="Times New Roman" w:hAnsi="Times New Roman" w:cs="Times New Roman"/>
          <w:sz w:val="28"/>
          <w:szCs w:val="28"/>
        </w:rPr>
        <w:t xml:space="preserve"> и абонент будет считаться уведомленным о предстоящем отключении.</w:t>
      </w:r>
    </w:p>
    <w:p w14:paraId="60C36B35" w14:textId="7335B4EF" w:rsidR="00190BEC" w:rsidRPr="00503D7F" w:rsidRDefault="00190BEC" w:rsidP="00190BEC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  <w:sz w:val="28"/>
          <w:szCs w:val="28"/>
        </w:rPr>
      </w:pPr>
      <w:r w:rsidRPr="00503D7F">
        <w:rPr>
          <w:b/>
          <w:sz w:val="28"/>
          <w:szCs w:val="28"/>
        </w:rPr>
        <w:t>19.03.2024 Какие обстоятельства могут служить основанием для депортации?</w:t>
      </w:r>
    </w:p>
    <w:p w14:paraId="43F4C631" w14:textId="77777777" w:rsidR="00190BEC" w:rsidRPr="00503D7F" w:rsidRDefault="00190BEC" w:rsidP="00190BEC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20641BE5" w14:textId="77777777" w:rsidR="00190BEC" w:rsidRPr="00503D7F" w:rsidRDefault="00190BEC" w:rsidP="00190BE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Обстоятельствами, с которыми может быть связана депортация, являются отказ в выдаче статуса беженца, его утрата, а также лишение временного убежища по причине привлечения к ответственности за совершение преступления на территории Российской Федерации. </w:t>
      </w:r>
    </w:p>
    <w:p w14:paraId="3B8EEEB8" w14:textId="77777777" w:rsidR="00190BEC" w:rsidRPr="00503D7F" w:rsidRDefault="00190BEC" w:rsidP="00190BE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Еще одно основание возникает при обнаружении у иностранного гражданина ВИЧ-инфекции. </w:t>
      </w:r>
    </w:p>
    <w:p w14:paraId="7568CA1A" w14:textId="77777777" w:rsidR="00190BEC" w:rsidRPr="00503D7F" w:rsidRDefault="00190BEC" w:rsidP="00190BE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03D7F">
        <w:rPr>
          <w:sz w:val="28"/>
          <w:szCs w:val="28"/>
        </w:rPr>
        <w:lastRenderedPageBreak/>
        <w:t xml:space="preserve">Депортации подлежит лицо, в отношении которого принято решение о нежелательности его пребывания в Российской Федерации и которое не покинуло добровольно пределы Российской Федерации, в соответствии со                       ст. 25.10 Федерального закона от 15.08.1996 № 114-ФЗ «О порядке выезда и въезда в Российскую Федерацию». </w:t>
      </w:r>
    </w:p>
    <w:p w14:paraId="501E4FAA" w14:textId="77777777" w:rsidR="00190BEC" w:rsidRPr="00503D7F" w:rsidRDefault="00190BEC" w:rsidP="00190BE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 xml:space="preserve">Также лицо, которое пренебрегает обязанностью выехать из России после уменьшения срока или аннулирования разрешения на временное пребывание или вида на жительство согласно частям 1 и 2 ст. 31 Федерального закона «О правовом положении иностранных граждан». </w:t>
      </w:r>
    </w:p>
    <w:p w14:paraId="35E30F4A" w14:textId="77777777" w:rsidR="00190BEC" w:rsidRPr="00503D7F" w:rsidRDefault="00190BEC" w:rsidP="00190BE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Частью 6 ст. 12 Закона о беженцах установлено, что иностранный гражданин может быть подвергнут депортации в случае сообщения о себе заведомо ложных сведений или предоставление фальшивой документации, которые и стали причиной получения временного убежища.</w:t>
      </w:r>
    </w:p>
    <w:p w14:paraId="62CE5E40" w14:textId="77777777" w:rsidR="00190BEC" w:rsidRPr="00503D7F" w:rsidRDefault="00190BEC" w:rsidP="00190BEC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2AB52" w14:textId="62C08D48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21.03.2024 Если ли какие-нибудь преференции при приеме на работу граждан из ЛНД и ДНР?</w:t>
      </w:r>
    </w:p>
    <w:p w14:paraId="5B733C1C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6ED5D769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При приеме на работу сотрудников из ДНР, ЛНР и с Украины должны соблюдаться определенные условия:</w:t>
      </w:r>
    </w:p>
    <w:p w14:paraId="1CB5BDCC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1) им должен быть установлен полный рабочий день;</w:t>
      </w:r>
    </w:p>
    <w:p w14:paraId="033F0F42" w14:textId="77777777" w:rsidR="00190BEC" w:rsidRPr="00503D7F" w:rsidRDefault="00190BEC" w:rsidP="00190BE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2) размер заработной платы не может быть ниже МРОТ.</w:t>
      </w:r>
    </w:p>
    <w:p w14:paraId="253909C8" w14:textId="77777777" w:rsidR="00190BEC" w:rsidRPr="00503D7F" w:rsidRDefault="00190BEC" w:rsidP="00190BEC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Для перечисления субсидии работодателю нужно через месяц, 3 месяца и полгода направить в ФСС России заявление о включении его в реестр. Фонд проверит соответствие критериям и достоверность информации, после чего в течение 10 рабочих дней перечислит субсидию.</w:t>
      </w:r>
    </w:p>
    <w:p w14:paraId="1838F6FB" w14:textId="77777777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503D7F">
        <w:rPr>
          <w:sz w:val="28"/>
          <w:szCs w:val="28"/>
        </w:rPr>
        <w:t>Указом Президента РФ от 27.08.2022 № 586 для граждан ДНР, ЛНР и Украины, прибывших в Россию после 18.02.2022, установлены единовременные и ежемесячные выплаты. Например, ежемесячная выплата на каждого ребенка в возрасте до 18 лет - 4 000 руб., единовременная беременной женщине - 10 000 руб. Для получения выплаты ему надо будет обратиться в орган исполнительной власти субъекта РФ по месту пребывания.</w:t>
      </w:r>
    </w:p>
    <w:p w14:paraId="322CDA43" w14:textId="48932026" w:rsidR="002E6CDD" w:rsidRPr="00503D7F" w:rsidRDefault="002E6CDD" w:rsidP="002E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525E0" w14:textId="2ACAD493" w:rsidR="00190BEC" w:rsidRPr="00503D7F" w:rsidRDefault="00190BEC" w:rsidP="002E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ADE36" w14:textId="471F4F6B" w:rsidR="00190BEC" w:rsidRPr="00503D7F" w:rsidRDefault="00190BEC" w:rsidP="00190BEC">
      <w:pPr>
        <w:pStyle w:val="a3"/>
        <w:spacing w:before="0" w:beforeAutospacing="0" w:after="0" w:afterAutospacing="0" w:line="180" w:lineRule="atLeast"/>
        <w:ind w:firstLine="567"/>
        <w:jc w:val="both"/>
        <w:rPr>
          <w:b/>
          <w:bCs/>
          <w:sz w:val="28"/>
          <w:szCs w:val="28"/>
        </w:rPr>
      </w:pPr>
      <w:r w:rsidRPr="00503D7F">
        <w:rPr>
          <w:sz w:val="28"/>
          <w:szCs w:val="28"/>
        </w:rPr>
        <w:t>26.03.2024</w:t>
      </w:r>
      <w:r w:rsidRPr="00503D7F">
        <w:rPr>
          <w:b/>
          <w:bCs/>
          <w:sz w:val="28"/>
          <w:szCs w:val="28"/>
        </w:rPr>
        <w:t xml:space="preserve"> Являюсь инвалидом 2 группы и хочу знать по каким нормативам, исходя из какой суммы мне должны предоставлять лекарства и медицинские изделия?</w:t>
      </w:r>
    </w:p>
    <w:p w14:paraId="6D1B8BFD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54D668F6" w14:textId="77777777" w:rsidR="00190BEC" w:rsidRPr="00503D7F" w:rsidRDefault="00190BEC" w:rsidP="00190BEC">
      <w:pPr>
        <w:spacing w:before="105"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февраля 2024 года предоставление льготным категориям граждан бесплатных лекарств, медицинских изделий и лечебного питания будет осуществляться исходя из норматива 1211,3 рубля на человека в месяц.</w:t>
      </w:r>
    </w:p>
    <w:p w14:paraId="40858F8A" w14:textId="77777777" w:rsidR="00190BEC" w:rsidRPr="00503D7F" w:rsidRDefault="00190BEC" w:rsidP="00190BEC">
      <w:pPr>
        <w:spacing w:after="0" w:line="10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11.04.2024                        № 454 «Об установлении норматива финансовых затрат в месяц на одного </w:t>
      </w: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2024 году»  установлен норматив финансовых затрат по обеспечению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14:paraId="5EE089BB" w14:textId="77777777" w:rsidR="00190BEC" w:rsidRPr="00503D7F" w:rsidRDefault="00190BEC" w:rsidP="00190BEC">
      <w:pPr>
        <w:spacing w:before="105"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бесплатные лекарства и медицинские изделия имеют право льготники, в числе которых инвалиды и люди с хроническими заболеваниями.</w:t>
      </w:r>
    </w:p>
    <w:p w14:paraId="6710BAA6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56BD8" w14:textId="7DEFCE7B" w:rsidR="00190BEC" w:rsidRPr="00503D7F" w:rsidRDefault="00F107E1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28.03.2024</w:t>
      </w:r>
      <w:r w:rsidR="00190BEC" w:rsidRPr="00503D7F">
        <w:rPr>
          <w:rFonts w:ascii="Times New Roman" w:hAnsi="Times New Roman" w:cs="Times New Roman"/>
          <w:b/>
          <w:sz w:val="28"/>
          <w:szCs w:val="28"/>
        </w:rPr>
        <w:t xml:space="preserve"> Какое право ресурсоснабжающие организации имеют привлекать к ответственности, если я не хочу пускать их на порог своего дома и отказываю в допуске не позволяю к газовому оборудованию?</w:t>
      </w:r>
    </w:p>
    <w:p w14:paraId="2196E269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34789EAD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06.04.2024 № 77-ФЗ</w:t>
      </w: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Кодекс Российской Федерации об административных правонарушениях» у</w:t>
      </w:r>
      <w:r w:rsidRPr="0050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силена административная ответственность за нарушение правил обслуживания внутридомового и внутриквартирного газового оборудования. </w:t>
      </w: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 на граждан в размере от пяти тысяч до десяти тысяч рублей; на должностных лиц - от двадцати пяти тысяч до ста тысяч рублей; на юридических лиц - от двухсот тысяч до пятисот тысяч рублей.</w:t>
      </w:r>
    </w:p>
    <w:p w14:paraId="126C2619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</w:r>
    </w:p>
    <w:p w14:paraId="59FE38FD" w14:textId="77777777" w:rsidR="00190BEC" w:rsidRPr="00503D7F" w:rsidRDefault="00190BEC" w:rsidP="00190BEC">
      <w:pPr>
        <w:spacing w:before="105" w:after="0" w:line="1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D2CB0" w14:textId="633626FD" w:rsidR="00190BEC" w:rsidRPr="00503D7F" w:rsidRDefault="00F107E1" w:rsidP="00190BEC">
      <w:pPr>
        <w:spacing w:before="105" w:after="0" w:line="1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02.04.2024</w:t>
      </w:r>
      <w:r w:rsidR="00190BEC" w:rsidRPr="0050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Слышал о каких-то преференциях в вопросах </w:t>
      </w:r>
      <w:r w:rsidR="00190BEC" w:rsidRPr="0050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государственного и муниципального имущества для предпринимателей. Насколько этот правда и в чем они заключаются?</w:t>
      </w:r>
    </w:p>
    <w:p w14:paraId="28080932" w14:textId="77777777" w:rsidR="00190BEC" w:rsidRPr="00503D7F" w:rsidRDefault="00190BEC" w:rsidP="0019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7F">
        <w:rPr>
          <w:rFonts w:ascii="Times New Roman" w:hAnsi="Times New Roman" w:cs="Times New Roman"/>
          <w:sz w:val="28"/>
          <w:szCs w:val="28"/>
        </w:rPr>
        <w:t>Отвечает старший помощник прокурора Правобережного района Мецаева А.Э.</w:t>
      </w:r>
    </w:p>
    <w:p w14:paraId="575591EA" w14:textId="7848F65A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 законом от 06.04.2024 № 76-ФЗ</w:t>
      </w: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 внесены изменения </w:t>
      </w:r>
      <w:r w:rsidRPr="0050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механизм приватизации государственного и муниципального имущества.</w:t>
      </w:r>
    </w:p>
    <w:p w14:paraId="08CB942E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сокращен минимальный обязательный срок нахождения недвижимости в аренде у субъекта малого и среднего предпринимательства для реализации преимущественного права на приобретение этого имущества в собственность с двух лет до одного года.</w:t>
      </w:r>
    </w:p>
    <w:p w14:paraId="050057D8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продажи государственного или муниципального имущества без объявления цены вводится новый способ его приватизации - по минимально допустимой цене.</w:t>
      </w:r>
    </w:p>
    <w:p w14:paraId="7936B69B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приватизация публичного имущества по минимально допустимой цене осуществляется, если продажа этого имущества посредством публичного предложения не состоялась. При продаже по минимально допустимой цене минимальная цена государственного или муниципального имущества устанавливается в размере 5% от цены первоначального предложения. Если цена первоначального предложения больше 20 миллионов рублей, то минимальная цена публичного имущества устанавливается в размере 10% от такой цены первоначального предложения.</w:t>
      </w:r>
    </w:p>
    <w:p w14:paraId="430860E7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штраф за уклонение или отказ покупателя либо лица, признанного единственным участником продажи по минимально допустимой цене, от заключения договора купли-продажи государственного или муниципального имущества.</w:t>
      </w:r>
    </w:p>
    <w:p w14:paraId="337A5CDA" w14:textId="77777777" w:rsidR="00190BEC" w:rsidRPr="00503D7F" w:rsidRDefault="00190BEC" w:rsidP="00190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 о продаже государственного или муниципального имущества по минимально допустимой цене, которые вступают в силу с 1 июля 2024 года.</w:t>
      </w:r>
    </w:p>
    <w:p w14:paraId="4249C8D8" w14:textId="77777777" w:rsidR="00190BEC" w:rsidRPr="00503D7F" w:rsidRDefault="00190BEC" w:rsidP="002E6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480EAA" w14:textId="308A1CF3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05.04.2024</w:t>
      </w:r>
      <w:r w:rsidRPr="00503D7F">
        <w:rPr>
          <w:rFonts w:ascii="Times New Roman" w:hAnsi="Times New Roman" w:cs="Times New Roman"/>
          <w:sz w:val="28"/>
          <w:szCs w:val="28"/>
        </w:rPr>
        <w:t xml:space="preserve"> </w:t>
      </w:r>
      <w:r w:rsidRPr="00503D7F">
        <w:rPr>
          <w:rFonts w:ascii="Times New Roman" w:hAnsi="Times New Roman" w:cs="Times New Roman"/>
          <w:sz w:val="28"/>
          <w:szCs w:val="28"/>
        </w:rPr>
        <w:tab/>
      </w:r>
      <w:r w:rsidRPr="00503D7F">
        <w:rPr>
          <w:rFonts w:ascii="Times New Roman" w:hAnsi="Times New Roman" w:cs="Times New Roman"/>
          <w:b/>
          <w:sz w:val="28"/>
          <w:szCs w:val="28"/>
        </w:rPr>
        <w:t xml:space="preserve">Установлена ли ответственность за вовлечение несовершеннолетнего в процесс потребления табака или </w:t>
      </w:r>
      <w:proofErr w:type="spellStart"/>
      <w:r w:rsidRPr="00503D7F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503D7F">
        <w:rPr>
          <w:rFonts w:ascii="Times New Roman" w:hAnsi="Times New Roman" w:cs="Times New Roman"/>
          <w:b/>
          <w:sz w:val="28"/>
          <w:szCs w:val="28"/>
        </w:rPr>
        <w:t xml:space="preserve"> продукции?</w:t>
      </w:r>
    </w:p>
    <w:p w14:paraId="22677F67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F5EC4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      РСО-Алания Тедеева А.А.:</w:t>
      </w:r>
    </w:p>
    <w:p w14:paraId="523388ED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За вовлечение несовершеннолетнего в процесс потребления табака или </w:t>
      </w:r>
      <w:proofErr w:type="spellStart"/>
      <w:r w:rsidRPr="00503D7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03D7F">
        <w:rPr>
          <w:rFonts w:ascii="Times New Roman" w:hAnsi="Times New Roman" w:cs="Times New Roman"/>
          <w:sz w:val="28"/>
          <w:szCs w:val="28"/>
        </w:rPr>
        <w:t xml:space="preserve"> продукции предусмотрен административный штраф для граждан в размере от двух тысяч до пяти тысяч рублей, а если эти действия, совершены родителями или иными законными представителями несовершеннолетнего, то размер штрафа составляет от 5 до 7 тысяч рублей.</w:t>
      </w:r>
    </w:p>
    <w:p w14:paraId="1E18D287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14422" w14:textId="258C0D62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lastRenderedPageBreak/>
        <w:t>09.04.2024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>Несет ли ответственность водитель за посадку в автобус, трамвай или троллейбус либо высадку из автобуса, трамвая или троллейбуса пассажиров в неустановленных местах?</w:t>
      </w:r>
    </w:p>
    <w:p w14:paraId="7DAFA3F0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13B5A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РСО-Алания Тедеева А.А.:</w:t>
      </w:r>
    </w:p>
    <w:p w14:paraId="39BECDA1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Такая ответственность предусмотрена и на водителя может быть наложен административный штраф в размере 3-х тысяч рублей. Если же водитель совершит повторно такое нарушение, то размер штрафа увеличен- до 5 тысяч рублей.</w:t>
      </w:r>
    </w:p>
    <w:p w14:paraId="6BE0BF29" w14:textId="59CCAE12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11.04.2024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 xml:space="preserve"> Установлена ли ответственность за производство и распространение экстремистских материалов?</w:t>
      </w:r>
    </w:p>
    <w:p w14:paraId="281270DF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0E0EB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       РСО-Алания Тедеева А.А.:</w:t>
      </w:r>
    </w:p>
    <w:p w14:paraId="79418344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За массовое </w:t>
      </w:r>
      <w:hyperlink r:id="rId5" w:history="1">
        <w:r w:rsidRPr="00503D7F">
          <w:rPr>
            <w:rFonts w:ascii="Times New Roman" w:hAnsi="Times New Roman" w:cs="Times New Roman"/>
            <w:sz w:val="28"/>
            <w:szCs w:val="28"/>
          </w:rPr>
          <w:t>распространение</w:t>
        </w:r>
      </w:hyperlink>
      <w:r w:rsidRPr="00503D7F">
        <w:rPr>
          <w:rFonts w:ascii="Times New Roman" w:hAnsi="Times New Roman" w:cs="Times New Roman"/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иных экстремистских материалов предусмотрен административный штраф на граждан в размере от 1 до 3 тысяч рублей либо административный арест на срок до 15 суток с конфискацией указанных материалов и оборудования, использованного для их производства; на должностных лиц - от 2 до 5 тысяч рублей с конфискацией указанных материалов и оборудования, использованного для их производства; на юридических лиц - от 100 тысяч до одного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</w:t>
      </w:r>
    </w:p>
    <w:p w14:paraId="6155B71F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FE00" w14:textId="5972F848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16.04.2024.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>Установлена ли ответственность за неповиновение законному распоряжению представителю власти?</w:t>
      </w:r>
    </w:p>
    <w:p w14:paraId="47430264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F9F9A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РСО-Алания Тедеева А.А.:</w:t>
      </w:r>
    </w:p>
    <w:p w14:paraId="025AB8A8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системы, сотрудника войск национальной гвардии Российской Федерации в связи с исполнением ими </w:t>
      </w:r>
      <w:r w:rsidRPr="00503D7F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обязанностей, </w:t>
      </w:r>
    </w:p>
    <w:p w14:paraId="6BEF788D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за неповиновение законному распоряжению или требованию должностного лица органов внутренних дел, уполномоченных на осуществление функций по контролю и надзору в сфере миграции, в связи с исполнением им служебных обязанностей или воспрепятствование исполнению им служебных обязанностей за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обязанностей,</w:t>
      </w:r>
    </w:p>
    <w:p w14:paraId="03D0C6B8" w14:textId="3CE37835" w:rsidR="00332B11" w:rsidRPr="00503D7F" w:rsidRDefault="00F107E1" w:rsidP="00F107E1">
      <w:pPr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за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 и за это предусмотрено наказание  для граждан в виде административного штрафа в размере от 2 до 4 тысяч рублей, административного ареста на срок до 15 суток,  обязательных работ на срок от 40 до 120 часов; для  должностных лиц – штраф от 5 до 10 тысяч рублей; на юридических лиц – штраф от 30 до 70 тысяч рублей.</w:t>
      </w:r>
    </w:p>
    <w:p w14:paraId="7D876BDB" w14:textId="4F41B242" w:rsidR="00F107E1" w:rsidRPr="00503D7F" w:rsidRDefault="00F107E1" w:rsidP="00F107E1">
      <w:pPr>
        <w:rPr>
          <w:rFonts w:ascii="Times New Roman" w:hAnsi="Times New Roman" w:cs="Times New Roman"/>
          <w:sz w:val="28"/>
          <w:szCs w:val="28"/>
        </w:rPr>
      </w:pPr>
    </w:p>
    <w:p w14:paraId="5DE872A9" w14:textId="4D330F2B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18.04.2024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>Можно ли безнаказанно уничтожить или повредить чужое имущество?</w:t>
      </w:r>
    </w:p>
    <w:p w14:paraId="3983B55B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1367C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 РСО-Алания Тедеева А.А.:</w:t>
      </w:r>
    </w:p>
    <w:p w14:paraId="5123DF07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Конечно, нет. За умышленное уничтожение или повреждение чужого имущества, если эти действия не повлекли причинение </w:t>
      </w:r>
      <w:hyperlink r:id="rId6" w:history="1">
        <w:r w:rsidRPr="00503D7F">
          <w:rPr>
            <w:rFonts w:ascii="Times New Roman" w:hAnsi="Times New Roman" w:cs="Times New Roman"/>
            <w:sz w:val="28"/>
            <w:szCs w:val="28"/>
          </w:rPr>
          <w:t>значительного ущерба</w:t>
        </w:r>
      </w:hyperlink>
      <w:r w:rsidRPr="00503D7F">
        <w:rPr>
          <w:rFonts w:ascii="Times New Roman" w:hAnsi="Times New Roman" w:cs="Times New Roman"/>
          <w:sz w:val="28"/>
          <w:szCs w:val="28"/>
        </w:rPr>
        <w:t>, можно понести ответственность в виде административного штрафа в размере от 300 до 500 рублей. При этом, следует знать, что значительный ущерб определяется с учетом имущественного положения гражданина, но он не может составлять менее 5 тысяч рублей.</w:t>
      </w:r>
    </w:p>
    <w:p w14:paraId="68300148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E1D05" w14:textId="2D1B2F6A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22.04.2024 В преддверии Дня Победы, учитывая отношение нашего народа к этому празднику и вообще к защитникам нашей Родины, хотелось бы узнать, предусмотрена ли ответственность за незаконное ношение государственных наград?</w:t>
      </w:r>
    </w:p>
    <w:p w14:paraId="769C17F0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07801" w14:textId="0D0589C1" w:rsidR="00F107E1" w:rsidRPr="00503D7F" w:rsidRDefault="00F107E1" w:rsidP="00F107E1">
      <w:pPr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РСО-Алания Тедеева А.А.:</w:t>
      </w:r>
    </w:p>
    <w:p w14:paraId="2882621E" w14:textId="2CFAEACC" w:rsidR="00F107E1" w:rsidRPr="00503D7F" w:rsidRDefault="00F107E1" w:rsidP="00F107E1">
      <w:pPr>
        <w:rPr>
          <w:rFonts w:ascii="Times New Roman" w:hAnsi="Times New Roman" w:cs="Times New Roman"/>
          <w:sz w:val="28"/>
          <w:szCs w:val="28"/>
        </w:rPr>
      </w:pPr>
    </w:p>
    <w:p w14:paraId="0EEDD3DD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Такая ответственность предусмотрена. За ношение ордена, медали, нагрудного знака к почетному званию, знака отличия Российской Федерации, РСФСР, СССР, орденских лент или лент медалей на планках лицом, не имеющим на то права, предусмотрено наказание в виде предупреждения или административного штрафа в размере от 1 тысячи до 1 500 рублей с конфискацией таковых.</w:t>
      </w:r>
    </w:p>
    <w:p w14:paraId="54E56BCC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2D394" w14:textId="54DA57AE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24.04.2024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>Предусмотрена ли ответственность за неисполнение гражданами обязанностей по воинскому учету?</w:t>
      </w:r>
    </w:p>
    <w:p w14:paraId="7D2B8DA2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57AE3" w14:textId="77777777" w:rsidR="00F107E1" w:rsidRPr="00503D7F" w:rsidRDefault="00F107E1" w:rsidP="00F10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РСО-Алания Тедеева А.А.:</w:t>
      </w:r>
    </w:p>
    <w:p w14:paraId="20A813D5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Предусмотрена.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 - влечет наложение административного штрафа в размере от 10 до 30 тысяч рублей.</w:t>
      </w:r>
    </w:p>
    <w:p w14:paraId="6B0DA326" w14:textId="77777777" w:rsidR="00F107E1" w:rsidRPr="00503D7F" w:rsidRDefault="00F107E1" w:rsidP="00F107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Если гражданин в установленном федеральным </w:t>
      </w:r>
      <w:hyperlink r:id="rId7" w:history="1">
        <w:r w:rsidRPr="00503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7F">
        <w:rPr>
          <w:rFonts w:ascii="Times New Roman" w:hAnsi="Times New Roman" w:cs="Times New Roman"/>
          <w:sz w:val="28"/>
          <w:szCs w:val="28"/>
        </w:rPr>
        <w:t xml:space="preserve"> порядке Не сообщил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то он понесет ответственность в виде административного штрафа в размере от 1 до 5 тысяч рублей.</w:t>
      </w:r>
    </w:p>
    <w:p w14:paraId="310E5C0B" w14:textId="248D850B" w:rsidR="00F107E1" w:rsidRPr="00503D7F" w:rsidRDefault="00F107E1" w:rsidP="00F107E1">
      <w:pPr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Кроме того, предусмотрена и ответственность за несообщение гражданином в военный комиссариат или орган, осуществляющий первичный воинский учет, сведений о выезде из Российской Федерации на срок более шести месяцев, а также за несообщение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числе, не подтвержденных регистрацией по месту жительства и (или) месту пребывания, в виде  административного штрафа в размере от 5 до 20 тысяч рублей.</w:t>
      </w:r>
    </w:p>
    <w:p w14:paraId="6435BD47" w14:textId="7CAB352A" w:rsidR="00BA5E70" w:rsidRPr="00503D7F" w:rsidRDefault="00BA5E70" w:rsidP="00F107E1">
      <w:pPr>
        <w:rPr>
          <w:rFonts w:ascii="Times New Roman" w:hAnsi="Times New Roman" w:cs="Times New Roman"/>
          <w:sz w:val="28"/>
          <w:szCs w:val="28"/>
        </w:rPr>
      </w:pPr>
    </w:p>
    <w:p w14:paraId="4F238D6F" w14:textId="21F5BADC" w:rsidR="00BA5E70" w:rsidRPr="00503D7F" w:rsidRDefault="00BA5E70" w:rsidP="00F107E1">
      <w:pPr>
        <w:rPr>
          <w:rFonts w:ascii="Times New Roman" w:hAnsi="Times New Roman" w:cs="Times New Roman"/>
          <w:sz w:val="28"/>
          <w:szCs w:val="28"/>
        </w:rPr>
      </w:pPr>
    </w:p>
    <w:p w14:paraId="6B0E5419" w14:textId="30DA9DE3" w:rsidR="00BA5E70" w:rsidRPr="00503D7F" w:rsidRDefault="00BA5E70" w:rsidP="00F107E1">
      <w:pPr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>25.04.2024 Предусмотрена ли действующим законодательством ответственность за обман потребителей:</w:t>
      </w:r>
    </w:p>
    <w:p w14:paraId="52DE2150" w14:textId="77777777" w:rsidR="00BA5E70" w:rsidRPr="00503D7F" w:rsidRDefault="00BA5E70" w:rsidP="00BA5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    РСО-Алания Тедеева А.А.:</w:t>
      </w:r>
    </w:p>
    <w:p w14:paraId="2EB0CE49" w14:textId="77777777" w:rsidR="00BA5E70" w:rsidRPr="00503D7F" w:rsidRDefault="00BA5E70" w:rsidP="00BA5E7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D7F">
        <w:rPr>
          <w:rFonts w:ascii="Times New Roman" w:hAnsi="Times New Roman" w:cs="Times New Roman"/>
          <w:sz w:val="28"/>
          <w:szCs w:val="28"/>
        </w:rPr>
        <w:t xml:space="preserve">Предусмотрена ответственность за обмеривание, обвешивание или обсчет потребителей при реализации товара (работы, услуги) либо иной </w:t>
      </w:r>
      <w:hyperlink r:id="rId8" w:history="1">
        <w:r w:rsidRPr="00503D7F">
          <w:rPr>
            <w:rFonts w:ascii="Times New Roman" w:hAnsi="Times New Roman" w:cs="Times New Roman"/>
            <w:sz w:val="28"/>
            <w:szCs w:val="28"/>
          </w:rPr>
          <w:t>обман</w:t>
        </w:r>
      </w:hyperlink>
      <w:r w:rsidRPr="00503D7F">
        <w:rPr>
          <w:rFonts w:ascii="Times New Roman" w:hAnsi="Times New Roman" w:cs="Times New Roman"/>
          <w:sz w:val="28"/>
          <w:szCs w:val="28"/>
        </w:rPr>
        <w:t xml:space="preserve"> потребителей в виде административного штрафа на граждан в размере от 3 до 5 тысяч рублей; на должностных лиц - от 10 до 30 тысяч рублей; на юридических лиц - от 20 до 50 тысяч рублей.</w:t>
      </w:r>
    </w:p>
    <w:p w14:paraId="4FE6804A" w14:textId="77777777" w:rsidR="00BA5E70" w:rsidRPr="00503D7F" w:rsidRDefault="00BA5E70" w:rsidP="00BA5E7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503D7F">
        <w:rPr>
          <w:rFonts w:ascii="Times New Roman" w:hAnsi="Times New Roman" w:cs="Times New Roman"/>
          <w:sz w:val="28"/>
          <w:szCs w:val="28"/>
        </w:rPr>
        <w:t>За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также предусмотрена ответственность в виде административного штрафа на граждан в размере от 3 до 5 тысяч рублей; на должностных лиц - от 12 до 20 тысяч рублей; на юридических лиц - от 100 до 500 тысяч рублей.</w:t>
      </w:r>
    </w:p>
    <w:p w14:paraId="58D47272" w14:textId="77777777" w:rsidR="00BA5E70" w:rsidRPr="00503D7F" w:rsidRDefault="00BA5E70" w:rsidP="00BA5E7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3757E7" w14:textId="5834DC76" w:rsidR="00BA5E70" w:rsidRPr="00503D7F" w:rsidRDefault="00BA5E70" w:rsidP="00BA5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 xml:space="preserve">26.04.2024 </w:t>
      </w:r>
      <w:r w:rsidRPr="00503D7F">
        <w:rPr>
          <w:rFonts w:ascii="Times New Roman" w:hAnsi="Times New Roman" w:cs="Times New Roman"/>
          <w:b/>
          <w:sz w:val="28"/>
          <w:szCs w:val="28"/>
        </w:rPr>
        <w:tab/>
        <w:t>Всемирная сеть "Интернет" в жизни общества и каждой семьи имеет определенное место. Информация, содержащаяся в этой сети, доступна даже детям. Как защитить детей от ненужной им и даже вредной информации законным способом?</w:t>
      </w:r>
    </w:p>
    <w:p w14:paraId="0B34269E" w14:textId="77777777" w:rsidR="00BA5E70" w:rsidRPr="00503D7F" w:rsidRDefault="00BA5E70" w:rsidP="00BA5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A2BE0" w14:textId="77777777" w:rsidR="00BA5E70" w:rsidRPr="00503D7F" w:rsidRDefault="00BA5E70" w:rsidP="00BA5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7F">
        <w:rPr>
          <w:rFonts w:ascii="Times New Roman" w:hAnsi="Times New Roman" w:cs="Times New Roman"/>
          <w:b/>
          <w:sz w:val="28"/>
          <w:szCs w:val="28"/>
        </w:rPr>
        <w:t>Отвечает помощник прокурора Правобережного района                          РСО-Алания Тедеева А.А.:</w:t>
      </w:r>
    </w:p>
    <w:p w14:paraId="4DE7DB8A" w14:textId="2C5C3F73" w:rsidR="00BA5E70" w:rsidRPr="00503D7F" w:rsidRDefault="00BA5E70" w:rsidP="00BA5E7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03D7F">
        <w:rPr>
          <w:rFonts w:ascii="Times New Roman" w:hAnsi="Times New Roman" w:cs="Times New Roman"/>
          <w:sz w:val="28"/>
          <w:szCs w:val="28"/>
        </w:rPr>
        <w:t>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наказывается при влечением к административной ответственности в  штрафом на граждан в размере от 2 до 3 тысяч рублей с конфискацией предмета административного правонарушения; на должностных лиц - от 5 до 10 тысяч рублей; на лиц, осуществляющих предпринимательскую деятельность без образования юридического лица, - от 5 до 10 тысяч рублей с конфискацией предмета административного правонарушения или административным приостановлением деятельности на срок до 90 суток; на юридических лиц - от 20 до 500 тысяч рублей с конфискацией предмета административного правонарушения или административным приостановлением деятельности на срок до 90 суток.</w:t>
      </w:r>
    </w:p>
    <w:p w14:paraId="57F5207A" w14:textId="71EBC142" w:rsidR="00503D7F" w:rsidRPr="00503D7F" w:rsidRDefault="00503D7F" w:rsidP="00BA5E70">
      <w:pPr>
        <w:rPr>
          <w:rFonts w:ascii="Times New Roman" w:hAnsi="Times New Roman" w:cs="Times New Roman"/>
          <w:sz w:val="28"/>
          <w:szCs w:val="28"/>
        </w:rPr>
      </w:pPr>
    </w:p>
    <w:p w14:paraId="7C61F21D" w14:textId="77777777" w:rsidR="00503D7F" w:rsidRPr="00503D7F" w:rsidRDefault="00503D7F" w:rsidP="00BA5E70">
      <w:pPr>
        <w:rPr>
          <w:rFonts w:ascii="Times New Roman" w:hAnsi="Times New Roman" w:cs="Times New Roman"/>
          <w:sz w:val="28"/>
          <w:szCs w:val="28"/>
        </w:rPr>
      </w:pPr>
    </w:p>
    <w:sectPr w:rsidR="00503D7F" w:rsidRPr="005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428"/>
    <w:multiLevelType w:val="multilevel"/>
    <w:tmpl w:val="9AA66B5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C02ED"/>
    <w:multiLevelType w:val="multilevel"/>
    <w:tmpl w:val="E83E521C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8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033018C"/>
    <w:multiLevelType w:val="hybridMultilevel"/>
    <w:tmpl w:val="F8AC95BA"/>
    <w:lvl w:ilvl="0" w:tplc="97065A1A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48F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2D0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432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02A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A1B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C0F0E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0D9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81D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C4373"/>
    <w:multiLevelType w:val="multilevel"/>
    <w:tmpl w:val="88383674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7B7B2D"/>
    <w:multiLevelType w:val="multilevel"/>
    <w:tmpl w:val="8DC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B3226"/>
    <w:multiLevelType w:val="multilevel"/>
    <w:tmpl w:val="1A4A0688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C25E6D"/>
    <w:multiLevelType w:val="multilevel"/>
    <w:tmpl w:val="81144C50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4E0B71"/>
    <w:multiLevelType w:val="multilevel"/>
    <w:tmpl w:val="3B6E5D9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BA90AEE"/>
    <w:multiLevelType w:val="hybridMultilevel"/>
    <w:tmpl w:val="9A22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1C21"/>
    <w:multiLevelType w:val="hybridMultilevel"/>
    <w:tmpl w:val="2342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53FB"/>
    <w:multiLevelType w:val="multilevel"/>
    <w:tmpl w:val="F2D0B68E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B3"/>
    <w:rsid w:val="00190BEC"/>
    <w:rsid w:val="001E4060"/>
    <w:rsid w:val="002E6CDD"/>
    <w:rsid w:val="00332B11"/>
    <w:rsid w:val="00503D7F"/>
    <w:rsid w:val="009547B3"/>
    <w:rsid w:val="00BA5E70"/>
    <w:rsid w:val="00E817BD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E65"/>
  <w15:chartTrackingRefBased/>
  <w15:docId w15:val="{E824EE6D-2E87-436E-8F86-BEC5C62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EA4E05781C5D1D092D6349435C0F5B52401C646D92C7282459E08297D99FBF732510905960E27A43AA6E7F981730034ADA4D52811AEDE67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1DC3E47251B03EFF2F559C2E5355F898AD46B3BA371DC9B9347BA565D58B328FE2F9093E1C074E6A92E216E70FCA9B93C963A805CrBX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74CBFDF84A38E4249EAD12911D374E86D8F42FAF397551973CBA86AF1044784C5D2BB14DC3AEEC6009F3996A5010081E5E9BC036992B1r673J" TargetMode="External"/><Relationship Id="rId5" Type="http://schemas.openxmlformats.org/officeDocument/2006/relationships/hyperlink" Target="consultantplus://offline/ref=ECCACBC6E8AC6C893C5F0877C31825CC0ED2BF4E187331645621C2E7181673347E2999DE22B309558539C8453430EAE6A3544CE4yEP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Кабисов Алан Яковлевич</dc:creator>
  <cp:keywords/>
  <dc:description/>
  <cp:lastModifiedBy>Кабисов Алан Яковлевич</cp:lastModifiedBy>
  <cp:revision>6</cp:revision>
  <dcterms:created xsi:type="dcterms:W3CDTF">2024-04-26T11:41:00Z</dcterms:created>
  <dcterms:modified xsi:type="dcterms:W3CDTF">2024-05-07T11:26:00Z</dcterms:modified>
</cp:coreProperties>
</file>